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D924" w14:textId="4EDB2CB4" w:rsidR="007C34B9" w:rsidRDefault="007C34B9" w:rsidP="00AA6830"/>
    <w:p w14:paraId="51A0A77C" w14:textId="6DF37DEC" w:rsidR="00AA6830" w:rsidRPr="009C66AA" w:rsidRDefault="00AA6830" w:rsidP="00AA6830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CÂMARA MUNICIPAL DE NOVA PONTE / MG</w:t>
      </w:r>
    </w:p>
    <w:p w14:paraId="1B4618FD" w14:textId="77777777" w:rsidR="00AA6830" w:rsidRPr="009C66AA" w:rsidRDefault="00AA6830" w:rsidP="00AA6830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     GABINETE DA VEREADORA ELIZAMAR DE FÁTIMA MENDES</w:t>
      </w:r>
    </w:p>
    <w:p w14:paraId="6B396CB0" w14:textId="77777777" w:rsidR="00AA6830" w:rsidRPr="009C66AA" w:rsidRDefault="00AA6830" w:rsidP="00AA6830">
      <w:pPr>
        <w:rPr>
          <w:sz w:val="26"/>
          <w:szCs w:val="26"/>
        </w:rPr>
      </w:pPr>
      <w:r w:rsidRPr="009C66AA">
        <w:rPr>
          <w:sz w:val="26"/>
          <w:szCs w:val="26"/>
        </w:rPr>
        <w:t xml:space="preserve">       </w:t>
      </w:r>
    </w:p>
    <w:p w14:paraId="150B806B" w14:textId="77777777" w:rsidR="00AA6830" w:rsidRDefault="00AA6830" w:rsidP="00AA6830"/>
    <w:p w14:paraId="754A52AC" w14:textId="77777777" w:rsidR="00AA6830" w:rsidRPr="00CB170A" w:rsidRDefault="00AA6830" w:rsidP="00AA68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170A">
        <w:rPr>
          <w:rFonts w:ascii="Arial" w:hAnsi="Arial" w:cs="Arial"/>
          <w:b/>
          <w:bCs/>
          <w:sz w:val="24"/>
          <w:szCs w:val="24"/>
        </w:rPr>
        <w:t>INDICAÇÃO n. 00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CB170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2022</w:t>
      </w:r>
      <w:r w:rsidRPr="00CB170A">
        <w:rPr>
          <w:rFonts w:ascii="Arial" w:hAnsi="Arial" w:cs="Arial"/>
          <w:b/>
          <w:bCs/>
          <w:sz w:val="24"/>
          <w:szCs w:val="24"/>
        </w:rPr>
        <w:t xml:space="preserve"> Elizamar de Fatima Mendes</w:t>
      </w:r>
    </w:p>
    <w:p w14:paraId="3F528D77" w14:textId="77777777" w:rsidR="00AA6830" w:rsidRPr="00204B19" w:rsidRDefault="00AA6830" w:rsidP="00AA6830">
      <w:pPr>
        <w:jc w:val="both"/>
        <w:rPr>
          <w:rFonts w:ascii="Arial" w:hAnsi="Arial" w:cs="Arial"/>
          <w:sz w:val="24"/>
          <w:szCs w:val="24"/>
        </w:rPr>
      </w:pPr>
    </w:p>
    <w:p w14:paraId="5D09E72B" w14:textId="77777777" w:rsidR="00AA6830" w:rsidRPr="00B311E9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 w:rsidRPr="00B311E9">
        <w:rPr>
          <w:rFonts w:ascii="Arial" w:hAnsi="Arial" w:cs="Arial"/>
          <w:color w:val="555555"/>
          <w:shd w:val="clear" w:color="auto" w:fill="FFFFFF"/>
        </w:rPr>
        <w:t>A vereadora que a esta subscreve, no uso de suas atribuições legais e na forma do Regimento interno, solicita a Vossa Excelência, que após ciência do Plenário, que seja encaminhado ofício ao Exmo. Prefeito Municipal, indicando a seguinte providência:</w:t>
      </w:r>
    </w:p>
    <w:p w14:paraId="5FF64DC3" w14:textId="77777777" w:rsidR="00AA6830" w:rsidRPr="00433646" w:rsidRDefault="00AA6830" w:rsidP="0043364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bCs w:val="0"/>
          <w:color w:val="252525"/>
          <w:shd w:val="clear" w:color="auto" w:fill="FFFFFF"/>
        </w:rPr>
      </w:pPr>
      <w:bookmarkStart w:id="0" w:name="_Hlk106786636"/>
      <w:r w:rsidRPr="00433646">
        <w:rPr>
          <w:rFonts w:ascii="Arial" w:hAnsi="Arial" w:cs="Arial"/>
          <w:b/>
          <w:bCs/>
          <w:color w:val="555555"/>
          <w:shd w:val="clear" w:color="auto" w:fill="FFFFFF"/>
        </w:rPr>
        <w:t>Aplicar o reajuste do piso salarial para os profissionais da enfermagem por meio de lei própria.</w:t>
      </w:r>
      <w:r w:rsidRPr="00433646">
        <w:rPr>
          <w:b/>
          <w:bCs/>
        </w:rPr>
        <w:t xml:space="preserve"> </w:t>
      </w:r>
      <w:r w:rsidRPr="00433646">
        <w:rPr>
          <w:rFonts w:ascii="Arial" w:hAnsi="Arial" w:cs="Arial"/>
          <w:b/>
          <w:bCs/>
          <w:color w:val="555555"/>
          <w:shd w:val="clear" w:color="auto" w:fill="FFFFFF"/>
        </w:rPr>
        <w:t>Esta é uma forma de valorizar esses profissionais que não medem esforços para cuidar de toda a população. Essa melhoria salarial é mais que justa, é o reconhecimento da valorização que eles merecem</w:t>
      </w:r>
    </w:p>
    <w:p w14:paraId="07121653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>“A Enfermagem representa o maior contingente de trabalhadores do Sistema Único de Saúde (SUS) no Brasil. São 2.726.744 profissionais, segundo dados do Conselho Federal de Enfermagem (</w:t>
      </w:r>
      <w:proofErr w:type="spellStart"/>
      <w:r>
        <w:rPr>
          <w:rFonts w:ascii="Arial" w:hAnsi="Arial" w:cs="Arial"/>
          <w:color w:val="555555"/>
          <w:shd w:val="clear" w:color="auto" w:fill="FFFFFF"/>
        </w:rPr>
        <w:t>Cofen</w:t>
      </w:r>
      <w:proofErr w:type="spellEnd"/>
      <w:r>
        <w:rPr>
          <w:rFonts w:ascii="Arial" w:hAnsi="Arial" w:cs="Arial"/>
          <w:color w:val="555555"/>
          <w:shd w:val="clear" w:color="auto" w:fill="FFFFFF"/>
        </w:rPr>
        <w:t>), que atuam, não apenas no reestabelecimento da saúde, nos hospitais, mas também na Atenção Primária em Saúde, recuperando, prevenindo e promovendo a saúde da população brasileira.  Depois de anos de luta, em 4 de agosto de 2022, foi sancionada pelo Executivo a Lei nº 14.434/2022, aprovada pelo Congresso Nacional, que regulamenta o piso salarial da Enfermagem. A nova regra prevê o pagamento de R$ 4.750 para enfermeiros; R$ 3.325 para técnicos de enfermagem e R$ 2.375 para auxiliares e parteiras. Um mês após ser publicada no Diário Oficial da União (DOU), em 4 de setembro, o ministro Luís Roberto Barroso, do Supremo Tribunal Federal (STF), suspendeu a lei por 60 dias, até que sejam analisados dados dos estados, municípios, órgãos do governo federal, conselhos e entidades da área da saúde sobre o impacto diante da implementação do piso.”</w:t>
      </w:r>
    </w:p>
    <w:p w14:paraId="5BEF1184" w14:textId="77777777" w:rsidR="00AA6830" w:rsidRPr="004D1A2A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55555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 xml:space="preserve">Fonte: </w:t>
      </w:r>
      <w:hyperlink r:id="rId7" w:history="1">
        <w:r w:rsidRPr="004D1A2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https://www.epsjv.fiocruz.br/noticias/reportagem/piso-salarial-da-enfermagem-os-entraves-na-garantia-de-direitos-para-a-categoria</w:t>
        </w:r>
      </w:hyperlink>
    </w:p>
    <w:p w14:paraId="7D7FEAF6" w14:textId="77777777" w:rsidR="00AA6830" w:rsidRPr="00B311E9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>“</w:t>
      </w:r>
      <w:r w:rsidRPr="00B311E9">
        <w:rPr>
          <w:rFonts w:ascii="Arial" w:hAnsi="Arial" w:cs="Arial"/>
          <w:color w:val="555555"/>
          <w:shd w:val="clear" w:color="auto" w:fill="FFFFFF"/>
        </w:rPr>
        <w:t>LEI Nº 14.434, DE 4 DE AGOSTO DE 2022 Altera a Lei nº 7.498, de 25 de junho de 1986, para instituir o piso salarial nacional do Enfermeiro, do Técnico de Enfermagem, do Auxiliar de Enfermagem e da Parteira.</w:t>
      </w:r>
      <w:r>
        <w:rPr>
          <w:rFonts w:ascii="Arial" w:hAnsi="Arial" w:cs="Arial"/>
          <w:color w:val="555555"/>
          <w:shd w:val="clear" w:color="auto" w:fill="FFFFFF"/>
        </w:rPr>
        <w:t>”</w:t>
      </w:r>
    </w:p>
    <w:p w14:paraId="7AA31D52" w14:textId="43E7CD93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52525"/>
        </w:rPr>
      </w:pPr>
      <w:r>
        <w:rPr>
          <w:rFonts w:ascii="Arial" w:hAnsi="Arial" w:cs="Arial"/>
          <w:color w:val="162937"/>
          <w:sz w:val="27"/>
          <w:szCs w:val="27"/>
          <w:shd w:val="clear" w:color="auto" w:fill="FFFFFF"/>
        </w:rPr>
        <w:t>Fonte</w:t>
      </w:r>
      <w:r w:rsidRPr="004D1A2A">
        <w:rPr>
          <w:rFonts w:ascii="Arial" w:hAnsi="Arial" w:cs="Arial"/>
          <w:color w:val="162937"/>
          <w:sz w:val="22"/>
          <w:szCs w:val="22"/>
          <w:shd w:val="clear" w:color="auto" w:fill="FFFFFF"/>
        </w:rPr>
        <w:t xml:space="preserve">: </w:t>
      </w:r>
      <w:hyperlink r:id="rId8" w:history="1">
        <w:r w:rsidRPr="004D1A2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https://www.in.gov.br/en/web/dou/-/lei-n-14.434-de-4-de-agosto-de-2022-420535072</w:t>
        </w:r>
      </w:hyperlink>
      <w:r>
        <w:rPr>
          <w:rFonts w:ascii="Arial" w:hAnsi="Arial" w:cs="Arial"/>
          <w:color w:val="162937"/>
          <w:sz w:val="22"/>
          <w:szCs w:val="22"/>
          <w:shd w:val="clear" w:color="auto" w:fill="FFFFFF"/>
        </w:rPr>
        <w:t xml:space="preserve"> .</w:t>
      </w:r>
    </w:p>
    <w:p w14:paraId="0C52793F" w14:textId="2C5373E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</w:p>
    <w:p w14:paraId="189223C9" w14:textId="397398B5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</w:p>
    <w:p w14:paraId="22B6248F" w14:textId="353A6091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</w:p>
    <w:p w14:paraId="1B9775F1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</w:p>
    <w:p w14:paraId="027A5871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</w:p>
    <w:p w14:paraId="474B867A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</w:p>
    <w:p w14:paraId="4AD9645E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</w:p>
    <w:p w14:paraId="53E7A7D9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</w:p>
    <w:p w14:paraId="2D1FC4EE" w14:textId="791F0C71" w:rsidR="00AA6830" w:rsidRPr="00B311E9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>“</w:t>
      </w:r>
      <w:r w:rsidRPr="00B311E9">
        <w:rPr>
          <w:rFonts w:ascii="Arial" w:hAnsi="Arial" w:cs="Arial"/>
          <w:color w:val="555555"/>
          <w:shd w:val="clear" w:color="auto" w:fill="FFFFFF"/>
        </w:rPr>
        <w:t>Segundo o Conselho Federal de Enfermagem (</w:t>
      </w:r>
      <w:proofErr w:type="spellStart"/>
      <w:r w:rsidRPr="00B311E9">
        <w:rPr>
          <w:rFonts w:ascii="Arial" w:hAnsi="Arial" w:cs="Arial"/>
          <w:color w:val="555555"/>
          <w:shd w:val="clear" w:color="auto" w:fill="FFFFFF"/>
        </w:rPr>
        <w:t>Confen</w:t>
      </w:r>
      <w:proofErr w:type="spellEnd"/>
      <w:r w:rsidRPr="00B311E9">
        <w:rPr>
          <w:rFonts w:ascii="Arial" w:hAnsi="Arial" w:cs="Arial"/>
          <w:color w:val="555555"/>
          <w:shd w:val="clear" w:color="auto" w:fill="FFFFFF"/>
        </w:rPr>
        <w:t>), já anunciaram adesão ao novo patamar salarial os municípios de Epitaciolândia (AC), Sales de Oliveira (SP) e Planalto (SP). Também em São Paulo, o sindicato que representa técnicos e auxiliares de enfermagem (</w:t>
      </w:r>
      <w:proofErr w:type="spellStart"/>
      <w:r w:rsidRPr="00B311E9">
        <w:rPr>
          <w:rFonts w:ascii="Arial" w:hAnsi="Arial" w:cs="Arial"/>
          <w:color w:val="555555"/>
          <w:shd w:val="clear" w:color="auto" w:fill="FFFFFF"/>
        </w:rPr>
        <w:t>SindSaúde</w:t>
      </w:r>
      <w:proofErr w:type="spellEnd"/>
      <w:r w:rsidRPr="00B311E9">
        <w:rPr>
          <w:rFonts w:ascii="Arial" w:hAnsi="Arial" w:cs="Arial"/>
          <w:color w:val="555555"/>
          <w:shd w:val="clear" w:color="auto" w:fill="FFFFFF"/>
        </w:rPr>
        <w:t>-SP) fechou convenção coletiva que garante o reajuste.</w:t>
      </w:r>
      <w:r>
        <w:rPr>
          <w:rFonts w:ascii="Arial" w:hAnsi="Arial" w:cs="Arial"/>
          <w:color w:val="555555"/>
          <w:shd w:val="clear" w:color="auto" w:fill="FFFFFF"/>
        </w:rPr>
        <w:t>”</w:t>
      </w:r>
    </w:p>
    <w:p w14:paraId="36D2B11C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52525"/>
        </w:rPr>
      </w:pPr>
      <w:r>
        <w:rPr>
          <w:color w:val="252525"/>
        </w:rPr>
        <w:t xml:space="preserve">Fonte: </w:t>
      </w:r>
      <w:hyperlink r:id="rId9" w:history="1">
        <w:r w:rsidRPr="0037100B">
          <w:rPr>
            <w:rStyle w:val="Hyperlink"/>
          </w:rPr>
          <w:t>https://www.correiobraziliense.com.br/economia/2022/08/5030590-piso-da-enfermagem-comeca-a-ser-implantado-em-estados-e-municipios.html</w:t>
        </w:r>
      </w:hyperlink>
    </w:p>
    <w:p w14:paraId="4BE1400F" w14:textId="77777777" w:rsidR="00AA6830" w:rsidRPr="00B311E9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 w:rsidRPr="00B311E9">
        <w:rPr>
          <w:rFonts w:ascii="Arial" w:hAnsi="Arial" w:cs="Arial"/>
          <w:color w:val="555555"/>
          <w:shd w:val="clear" w:color="auto" w:fill="FFFFFF"/>
        </w:rPr>
        <w:t>A</w:t>
      </w:r>
      <w:r>
        <w:rPr>
          <w:rFonts w:ascii="Arial" w:hAnsi="Arial" w:cs="Arial"/>
          <w:color w:val="555555"/>
          <w:shd w:val="clear" w:color="auto" w:fill="FFFFFF"/>
        </w:rPr>
        <w:t>s</w:t>
      </w:r>
      <w:r w:rsidRPr="00B311E9">
        <w:rPr>
          <w:rFonts w:ascii="Arial" w:hAnsi="Arial" w:cs="Arial"/>
          <w:color w:val="555555"/>
          <w:shd w:val="clear" w:color="auto" w:fill="FFFFFF"/>
        </w:rPr>
        <w:t xml:space="preserve"> cidades de Araxá - MG e Rio Verde </w:t>
      </w:r>
      <w:r>
        <w:rPr>
          <w:rFonts w:ascii="Arial" w:hAnsi="Arial" w:cs="Arial"/>
          <w:color w:val="555555"/>
          <w:shd w:val="clear" w:color="auto" w:fill="FFFFFF"/>
        </w:rPr>
        <w:t>–</w:t>
      </w:r>
      <w:r w:rsidRPr="00B311E9">
        <w:rPr>
          <w:rFonts w:ascii="Arial" w:hAnsi="Arial" w:cs="Arial"/>
          <w:color w:val="555555"/>
          <w:shd w:val="clear" w:color="auto" w:fill="FFFFFF"/>
        </w:rPr>
        <w:t xml:space="preserve"> GO</w:t>
      </w:r>
      <w:r>
        <w:rPr>
          <w:rFonts w:ascii="Arial" w:hAnsi="Arial" w:cs="Arial"/>
          <w:color w:val="555555"/>
          <w:shd w:val="clear" w:color="auto" w:fill="FFFFFF"/>
        </w:rPr>
        <w:t xml:space="preserve">, </w:t>
      </w:r>
      <w:r w:rsidRPr="00B311E9">
        <w:rPr>
          <w:rFonts w:ascii="Arial" w:hAnsi="Arial" w:cs="Arial"/>
          <w:color w:val="555555"/>
          <w:shd w:val="clear" w:color="auto" w:fill="FFFFFF"/>
        </w:rPr>
        <w:t>também aprov</w:t>
      </w:r>
      <w:r>
        <w:rPr>
          <w:rFonts w:ascii="Arial" w:hAnsi="Arial" w:cs="Arial"/>
          <w:color w:val="555555"/>
          <w:shd w:val="clear" w:color="auto" w:fill="FFFFFF"/>
        </w:rPr>
        <w:t>aram</w:t>
      </w:r>
      <w:r w:rsidRPr="00B311E9">
        <w:rPr>
          <w:rFonts w:ascii="Arial" w:hAnsi="Arial" w:cs="Arial"/>
          <w:color w:val="555555"/>
          <w:shd w:val="clear" w:color="auto" w:fill="FFFFFF"/>
        </w:rPr>
        <w:t xml:space="preserve"> o benefício aos profissionais. </w:t>
      </w:r>
    </w:p>
    <w:p w14:paraId="1B6364D4" w14:textId="77777777" w:rsidR="00AA6830" w:rsidRPr="00B311E9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>“</w:t>
      </w:r>
      <w:r w:rsidRPr="00B311E9">
        <w:rPr>
          <w:rFonts w:ascii="Arial" w:hAnsi="Arial" w:cs="Arial"/>
          <w:color w:val="555555"/>
          <w:shd w:val="clear" w:color="auto" w:fill="FFFFFF"/>
        </w:rPr>
        <w:t>O último dia útil deste mês setembro concretiza uma conquista para enfermeiros, técnicos de enfermagem e auxiliares de enfermagem que trabalham na Prefeitura de Araxá. É o primeiro pagamento que esses profissionais receberam relativo ao novo piso, conforme a Lei Municipal aprovada em 10 de agosto</w:t>
      </w:r>
      <w:r>
        <w:rPr>
          <w:rFonts w:ascii="Arial" w:hAnsi="Arial" w:cs="Arial"/>
          <w:color w:val="555555"/>
          <w:shd w:val="clear" w:color="auto" w:fill="FFFFFF"/>
        </w:rPr>
        <w:t>”</w:t>
      </w:r>
    </w:p>
    <w:p w14:paraId="4F1FE9A3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52525"/>
        </w:rPr>
      </w:pPr>
      <w:r>
        <w:rPr>
          <w:color w:val="252525"/>
        </w:rPr>
        <w:t xml:space="preserve">Fonte: </w:t>
      </w:r>
      <w:hyperlink r:id="rId10" w:history="1">
        <w:r w:rsidRPr="0037100B">
          <w:rPr>
            <w:rStyle w:val="Hyperlink"/>
          </w:rPr>
          <w:t>https://tvaraxa.com.br/2022/09/30/prefeitura-de-araxa-paga-novo-piso-salarial-aos-profissionais-de-enfermagem/</w:t>
        </w:r>
      </w:hyperlink>
    </w:p>
    <w:p w14:paraId="1652FD24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52525"/>
        </w:rPr>
      </w:pPr>
    </w:p>
    <w:p w14:paraId="08C60946" w14:textId="77777777" w:rsidR="00AA6830" w:rsidRPr="00B311E9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>“</w:t>
      </w:r>
      <w:r w:rsidRPr="00B311E9">
        <w:rPr>
          <w:rFonts w:ascii="Arial" w:hAnsi="Arial" w:cs="Arial"/>
          <w:color w:val="555555"/>
          <w:shd w:val="clear" w:color="auto" w:fill="FFFFFF"/>
        </w:rPr>
        <w:t>O município de Rio Verde, localizado na Região Sudoeste de Goiás, foi o primeiro a aplicar o piso salarial para os profissionais da enfermagem por meio de lei própria aprovada pela Câmara Municipal e sancionada pelo prefeito Paulo do Vale (DEM). Os servidores municipais receberam o reajuste no contracheque de setembro.</w:t>
      </w:r>
      <w:r>
        <w:rPr>
          <w:rFonts w:ascii="Arial" w:hAnsi="Arial" w:cs="Arial"/>
          <w:color w:val="555555"/>
          <w:shd w:val="clear" w:color="auto" w:fill="FFFFFF"/>
        </w:rPr>
        <w:t>”</w:t>
      </w:r>
    </w:p>
    <w:p w14:paraId="305E88F0" w14:textId="77777777" w:rsidR="00AA6830" w:rsidRDefault="00AA6830" w:rsidP="00AA683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Fonte:  </w:t>
      </w:r>
      <w:hyperlink r:id="rId11" w:anchor=":~:text=O%20munic%C3%ADpio%20de%20Rio%20Verde,reajuste%20no%20contracheque%20de%20setembro" w:history="1">
        <w:r w:rsidRPr="0037100B">
          <w:rPr>
            <w:rStyle w:val="Hyperlink"/>
            <w:rFonts w:ascii="Roboto" w:hAnsi="Roboto"/>
            <w:shd w:val="clear" w:color="auto" w:fill="FFFFFF"/>
          </w:rPr>
          <w:t>https://www.sindsaude.com.br/rio-verde-aplica-piso-salarial-para-profissionais-da-enfermagem/#:~:text=O%20munic%C3%ADpio%20de%20Rio%20Verde,reajuste%20no%20contracheque%20de%20setembro</w:t>
        </w:r>
      </w:hyperlink>
      <w:r w:rsidRPr="00140677">
        <w:rPr>
          <w:rFonts w:ascii="Roboto" w:hAnsi="Roboto"/>
          <w:color w:val="333333"/>
          <w:shd w:val="clear" w:color="auto" w:fill="FFFFFF"/>
        </w:rPr>
        <w:t>.</w:t>
      </w:r>
    </w:p>
    <w:bookmarkEnd w:id="0"/>
    <w:p w14:paraId="68125CA2" w14:textId="77777777" w:rsidR="00AA6830" w:rsidRDefault="00AA6830" w:rsidP="00AA6830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237898FB" w14:textId="77777777" w:rsidR="00AA6830" w:rsidRPr="00204B19" w:rsidRDefault="00AA6830" w:rsidP="00AA68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Estes são os termos dessa indicação, pelo que, aguarda-se resposta e, na oportunidade, renovam-se os votos de elevada estima e consideração.</w:t>
      </w:r>
    </w:p>
    <w:p w14:paraId="418486EA" w14:textId="77777777" w:rsidR="00AA6830" w:rsidRDefault="00AA6830" w:rsidP="00AA6830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438A450" w14:textId="77777777" w:rsidR="00AA6830" w:rsidRPr="00E32C91" w:rsidRDefault="00AA6830" w:rsidP="00AA6830">
      <w:pPr>
        <w:pStyle w:val="NormalArial"/>
        <w:spacing w:line="360" w:lineRule="auto"/>
        <w:jc w:val="right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EE02E1">
        <w:rPr>
          <w:rFonts w:cs="Arial"/>
          <w:b w:val="0"/>
          <w:bCs w:val="0"/>
          <w:sz w:val="26"/>
          <w:szCs w:val="26"/>
        </w:rPr>
        <w:t>Câmara Municipal De Nova Ponte MG</w:t>
      </w:r>
      <w:r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, </w:t>
      </w:r>
      <w:r>
        <w:rPr>
          <w:rFonts w:cs="Arial"/>
          <w:b w:val="0"/>
          <w:bCs w:val="0"/>
          <w:i w:val="0"/>
          <w:iCs w:val="0"/>
          <w:sz w:val="24"/>
          <w:szCs w:val="24"/>
        </w:rPr>
        <w:t>23</w:t>
      </w:r>
      <w:r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</w:t>
      </w:r>
      <w:r>
        <w:rPr>
          <w:rFonts w:cs="Arial"/>
          <w:b w:val="0"/>
          <w:bCs w:val="0"/>
          <w:i w:val="0"/>
          <w:iCs w:val="0"/>
          <w:sz w:val="24"/>
          <w:szCs w:val="24"/>
        </w:rPr>
        <w:t>Novembro</w:t>
      </w:r>
      <w:r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2022.</w:t>
      </w:r>
    </w:p>
    <w:p w14:paraId="5C045AB7" w14:textId="77777777" w:rsidR="00AA6830" w:rsidRDefault="00AA6830" w:rsidP="00AA6830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2E190D87" w14:textId="77777777" w:rsidR="00AA6830" w:rsidRDefault="00AA6830" w:rsidP="00AA6830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1228AEDD" w14:textId="77777777" w:rsidR="00AA6830" w:rsidRDefault="00AA6830" w:rsidP="00AA6830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3DC91E51" w14:textId="77777777" w:rsidR="00AA6830" w:rsidRDefault="00AA6830" w:rsidP="00AA6830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ELIZAMAR DE FÁTIMA MENDES </w:t>
      </w:r>
    </w:p>
    <w:p w14:paraId="679CCE95" w14:textId="77777777" w:rsidR="00AA6830" w:rsidRDefault="00AA6830" w:rsidP="00AA6830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Vereadora/CMNP (2021/2024)</w:t>
      </w:r>
    </w:p>
    <w:p w14:paraId="05AE1D13" w14:textId="77777777" w:rsidR="00AA6830" w:rsidRPr="000A278A" w:rsidRDefault="00AA6830" w:rsidP="00AA6830">
      <w:pPr>
        <w:pStyle w:val="NormalArial"/>
        <w:spacing w:line="360" w:lineRule="auto"/>
        <w:ind w:firstLine="1985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</w:p>
    <w:p w14:paraId="039E0772" w14:textId="77777777" w:rsidR="00AA6830" w:rsidRPr="00AD46F4" w:rsidRDefault="00AA6830" w:rsidP="00AA6830">
      <w:pPr>
        <w:pStyle w:val="NormalArial"/>
        <w:spacing w:line="360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609053F7" w14:textId="77777777" w:rsidR="00AA6830" w:rsidRPr="00AD46F4" w:rsidRDefault="00AA6830" w:rsidP="00AA6830">
      <w:pPr>
        <w:pStyle w:val="NormalArial"/>
        <w:spacing w:line="276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BF20360" w14:textId="77777777" w:rsidR="00AA6830" w:rsidRDefault="00AA6830" w:rsidP="00AA6830">
      <w:pPr>
        <w:spacing w:line="276" w:lineRule="auto"/>
      </w:pPr>
    </w:p>
    <w:p w14:paraId="437468C8" w14:textId="77777777" w:rsidR="00AA6830" w:rsidRPr="00AA6830" w:rsidRDefault="00AA6830" w:rsidP="00AA6830"/>
    <w:sectPr w:rsidR="00AA6830" w:rsidRPr="00AA6830" w:rsidSect="008F70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720" w:bottom="425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D837" w14:textId="77777777" w:rsidR="00064510" w:rsidRDefault="00064510" w:rsidP="007C34B9">
      <w:pPr>
        <w:spacing w:after="0" w:line="240" w:lineRule="auto"/>
      </w:pPr>
      <w:r>
        <w:separator/>
      </w:r>
    </w:p>
  </w:endnote>
  <w:endnote w:type="continuationSeparator" w:id="0">
    <w:p w14:paraId="50B5281A" w14:textId="77777777" w:rsidR="00064510" w:rsidRDefault="00064510" w:rsidP="007C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7E8" w14:textId="77777777" w:rsidR="007C34B9" w:rsidRDefault="007C3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F6B1" w14:textId="77777777" w:rsidR="007C34B9" w:rsidRDefault="007C34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821" w14:textId="77777777" w:rsidR="007C34B9" w:rsidRDefault="007C3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8578" w14:textId="77777777" w:rsidR="00064510" w:rsidRDefault="00064510" w:rsidP="007C34B9">
      <w:pPr>
        <w:spacing w:after="0" w:line="240" w:lineRule="auto"/>
      </w:pPr>
      <w:r>
        <w:separator/>
      </w:r>
    </w:p>
  </w:footnote>
  <w:footnote w:type="continuationSeparator" w:id="0">
    <w:p w14:paraId="254A695F" w14:textId="77777777" w:rsidR="00064510" w:rsidRDefault="00064510" w:rsidP="007C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3FA" w14:textId="3AFFC458" w:rsidR="007C34B9" w:rsidRDefault="00000000">
    <w:pPr>
      <w:pStyle w:val="Cabealho"/>
    </w:pPr>
    <w:r>
      <w:rPr>
        <w:noProof/>
      </w:rPr>
      <w:pict w14:anchorId="011C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2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3CEE" w14:textId="32652C6B" w:rsidR="007C34B9" w:rsidRDefault="00000000">
    <w:pPr>
      <w:pStyle w:val="Cabealho"/>
    </w:pPr>
    <w:r>
      <w:rPr>
        <w:noProof/>
      </w:rPr>
      <w:pict w14:anchorId="6E65C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3" o:spid="_x0000_s103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7A7" w14:textId="7623F392" w:rsidR="007C34B9" w:rsidRDefault="00000000">
    <w:pPr>
      <w:pStyle w:val="Cabealho"/>
    </w:pPr>
    <w:r>
      <w:rPr>
        <w:noProof/>
      </w:rPr>
      <w:pict w14:anchorId="5C441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1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57E"/>
    <w:multiLevelType w:val="hybridMultilevel"/>
    <w:tmpl w:val="B7026D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064510"/>
    <w:rsid w:val="00065C1F"/>
    <w:rsid w:val="00082765"/>
    <w:rsid w:val="000E50D9"/>
    <w:rsid w:val="0010197E"/>
    <w:rsid w:val="00117807"/>
    <w:rsid w:val="00287063"/>
    <w:rsid w:val="00304DF9"/>
    <w:rsid w:val="00346C02"/>
    <w:rsid w:val="00365AE9"/>
    <w:rsid w:val="00371F5C"/>
    <w:rsid w:val="0039451A"/>
    <w:rsid w:val="003E021E"/>
    <w:rsid w:val="004100B8"/>
    <w:rsid w:val="00433646"/>
    <w:rsid w:val="00486754"/>
    <w:rsid w:val="00557CB9"/>
    <w:rsid w:val="00630E15"/>
    <w:rsid w:val="00631C7A"/>
    <w:rsid w:val="00687F52"/>
    <w:rsid w:val="00766743"/>
    <w:rsid w:val="007B6B2F"/>
    <w:rsid w:val="007C34B9"/>
    <w:rsid w:val="007F0662"/>
    <w:rsid w:val="008B0355"/>
    <w:rsid w:val="008F7098"/>
    <w:rsid w:val="0094703A"/>
    <w:rsid w:val="009C66AA"/>
    <w:rsid w:val="00AA6830"/>
    <w:rsid w:val="00AB558A"/>
    <w:rsid w:val="00AE090A"/>
    <w:rsid w:val="00AE202C"/>
    <w:rsid w:val="00AE6A7B"/>
    <w:rsid w:val="00B77BA8"/>
    <w:rsid w:val="00BF4C3C"/>
    <w:rsid w:val="00CD2F00"/>
    <w:rsid w:val="00D45F36"/>
    <w:rsid w:val="00D94457"/>
    <w:rsid w:val="00DE3463"/>
    <w:rsid w:val="00E1335F"/>
    <w:rsid w:val="00E21FE8"/>
    <w:rsid w:val="00E32C91"/>
    <w:rsid w:val="00E519FA"/>
    <w:rsid w:val="00E67005"/>
    <w:rsid w:val="00E74043"/>
    <w:rsid w:val="00E74139"/>
    <w:rsid w:val="00EE02E1"/>
    <w:rsid w:val="00F5701D"/>
    <w:rsid w:val="00FB1C0D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AA0"/>
  <w15:chartTrackingRefBased/>
  <w15:docId w15:val="{D895DB52-EE59-465A-ABAC-41F1278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30"/>
  </w:style>
  <w:style w:type="paragraph" w:styleId="Ttulo3">
    <w:name w:val="heading 3"/>
    <w:basedOn w:val="Normal"/>
    <w:link w:val="Ttulo3Char"/>
    <w:uiPriority w:val="9"/>
    <w:qFormat/>
    <w:rsid w:val="007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4B9"/>
  </w:style>
  <w:style w:type="paragraph" w:styleId="Rodap">
    <w:name w:val="footer"/>
    <w:basedOn w:val="Normal"/>
    <w:link w:val="Rodap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4B9"/>
  </w:style>
  <w:style w:type="character" w:customStyle="1" w:styleId="Ttulo3Char">
    <w:name w:val="Título 3 Char"/>
    <w:basedOn w:val="Fontepargpadro"/>
    <w:link w:val="Ttulo3"/>
    <w:uiPriority w:val="9"/>
    <w:rsid w:val="007C34B9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customStyle="1" w:styleId="NormalArial">
    <w:name w:val="Normal + Arial"/>
    <w:basedOn w:val="Normal"/>
    <w:rsid w:val="007C34B9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3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C91"/>
    <w:rPr>
      <w:b/>
      <w:bCs/>
    </w:rPr>
  </w:style>
  <w:style w:type="character" w:styleId="Hyperlink">
    <w:name w:val="Hyperlink"/>
    <w:basedOn w:val="Fontepargpadro"/>
    <w:uiPriority w:val="99"/>
    <w:unhideWhenUsed/>
    <w:rsid w:val="00AA6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lei-n-14.434-de-4-de-agosto-de-2022-42053507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sjv.fiocruz.br/noticias/reportagem/piso-salarial-da-enfermagem-os-entraves-na-garantia-de-direitos-para-a-categori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ndsaude.com.br/rio-verde-aplica-piso-salarial-para-profissionais-da-enfermage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varaxa.com.br/2022/09/30/prefeitura-de-araxa-paga-novo-piso-salarial-aos-profissionais-de-enfermage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rreiobraziliense.com.br/economia/2022/08/5030590-piso-da-enfermagem-comeca-a-ser-implantado-em-estados-e-municipios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Janiel</dc:creator>
  <cp:keywords/>
  <dc:description/>
  <cp:lastModifiedBy>Elizamar</cp:lastModifiedBy>
  <cp:revision>4</cp:revision>
  <cp:lastPrinted>2022-06-22T13:26:00Z</cp:lastPrinted>
  <dcterms:created xsi:type="dcterms:W3CDTF">2022-11-23T03:00:00Z</dcterms:created>
  <dcterms:modified xsi:type="dcterms:W3CDTF">2022-11-23T13:59:00Z</dcterms:modified>
</cp:coreProperties>
</file>